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E0B" w:rsidRPr="00E04F9A" w:rsidRDefault="006432A7" w:rsidP="006432A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4F9A">
        <w:rPr>
          <w:rFonts w:ascii="Times New Roman" w:hAnsi="Times New Roman" w:cs="Times New Roman"/>
          <w:sz w:val="24"/>
          <w:szCs w:val="24"/>
        </w:rPr>
        <w:t>СООБЩЕНИЕ</w:t>
      </w:r>
    </w:p>
    <w:p w:rsidR="006432A7" w:rsidRDefault="00A370CA" w:rsidP="007C025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12.12.2019</w:t>
      </w:r>
      <w:r w:rsidR="00E04F9A" w:rsidRPr="00E04F9A">
        <w:rPr>
          <w:rFonts w:ascii="Times New Roman" w:hAnsi="Times New Roman" w:cs="Times New Roman"/>
          <w:sz w:val="24"/>
          <w:szCs w:val="24"/>
        </w:rPr>
        <w:t xml:space="preserve"> Московским областном судом рассмотрено административное дело № 3а-1458/2019 по административному исковому заявлению заместителя прокурора Московской межрегиональной транспортной прокуратуры о признании недействующими в части Правил благоустройства территории городского округа Домодедово Московской области, утвержденных решением Совета депутатов городского округа Домодедово Московской области от </w:t>
      </w:r>
      <w:r>
        <w:rPr>
          <w:rFonts w:ascii="Times New Roman" w:hAnsi="Times New Roman" w:cs="Times New Roman"/>
          <w:sz w:val="24"/>
          <w:szCs w:val="24"/>
        </w:rPr>
        <w:t>19.12.2018</w:t>
      </w:r>
      <w:r w:rsidR="00E04F9A" w:rsidRPr="00E04F9A">
        <w:rPr>
          <w:rFonts w:ascii="Times New Roman" w:hAnsi="Times New Roman" w:cs="Times New Roman"/>
          <w:sz w:val="24"/>
          <w:szCs w:val="24"/>
        </w:rPr>
        <w:t xml:space="preserve"> № 1-4/939.</w:t>
      </w:r>
    </w:p>
    <w:p w:rsidR="007C025D" w:rsidRDefault="007C025D" w:rsidP="007C025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Московский областной суд решил административное исковое заявление заместителя прокурора </w:t>
      </w:r>
      <w:r w:rsidR="00A370CA">
        <w:rPr>
          <w:rFonts w:ascii="Times New Roman" w:hAnsi="Times New Roman" w:cs="Times New Roman"/>
          <w:sz w:val="24"/>
          <w:szCs w:val="24"/>
        </w:rPr>
        <w:t>Московской м</w:t>
      </w:r>
      <w:r>
        <w:rPr>
          <w:rFonts w:ascii="Times New Roman" w:hAnsi="Times New Roman" w:cs="Times New Roman"/>
          <w:sz w:val="24"/>
          <w:szCs w:val="24"/>
        </w:rPr>
        <w:t>ежрегиональной транспортной прокуратуры по административному делу № 3а-1458/2019 удовлетворить.</w:t>
      </w:r>
    </w:p>
    <w:p w:rsidR="007C025D" w:rsidRDefault="007C025D" w:rsidP="007C025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недействующим со дня вступления решения суда в законную силу пункт 1.3.10. в части слов «железных дорог», пункт 3.1.8. Правил благоустройства территории городского округа Домодедово Московской области, утвержденных решением Совета депутатов городского округа Домодедово Московской области от </w:t>
      </w:r>
      <w:r w:rsidR="00A370CA">
        <w:rPr>
          <w:rFonts w:ascii="Times New Roman" w:hAnsi="Times New Roman" w:cs="Times New Roman"/>
          <w:sz w:val="24"/>
          <w:szCs w:val="24"/>
        </w:rPr>
        <w:t>19.12.2018</w:t>
      </w:r>
      <w:r>
        <w:rPr>
          <w:rFonts w:ascii="Times New Roman" w:hAnsi="Times New Roman" w:cs="Times New Roman"/>
          <w:sz w:val="24"/>
          <w:szCs w:val="24"/>
        </w:rPr>
        <w:t xml:space="preserve"> № 1-4/939.</w:t>
      </w:r>
    </w:p>
    <w:p w:rsidR="007C025D" w:rsidRDefault="007C025D" w:rsidP="007C025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Судебный акт вступил в законную силу </w:t>
      </w:r>
      <w:r w:rsidR="00A370CA">
        <w:rPr>
          <w:rFonts w:ascii="Times New Roman" w:hAnsi="Times New Roman" w:cs="Times New Roman"/>
          <w:sz w:val="24"/>
          <w:szCs w:val="24"/>
        </w:rPr>
        <w:t>04.06.</w:t>
      </w:r>
      <w:r>
        <w:rPr>
          <w:rFonts w:ascii="Times New Roman" w:hAnsi="Times New Roman" w:cs="Times New Roman"/>
          <w:sz w:val="24"/>
          <w:szCs w:val="24"/>
        </w:rPr>
        <w:t xml:space="preserve">2020. </w:t>
      </w:r>
    </w:p>
    <w:p w:rsidR="007C025D" w:rsidRDefault="007C025D" w:rsidP="007C025D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4F9A" w:rsidRPr="00E04F9A" w:rsidRDefault="00E04F9A" w:rsidP="007C025D">
      <w:pPr>
        <w:spacing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04F9A" w:rsidRDefault="00E04F9A" w:rsidP="007C025D">
      <w:pPr>
        <w:spacing w:line="240" w:lineRule="auto"/>
        <w:ind w:firstLine="539"/>
        <w:jc w:val="both"/>
      </w:pPr>
    </w:p>
    <w:p w:rsidR="006432A7" w:rsidRPr="0038215D" w:rsidRDefault="006432A7" w:rsidP="006432A7">
      <w:pPr>
        <w:jc w:val="both"/>
      </w:pPr>
    </w:p>
    <w:sectPr w:rsidR="006432A7" w:rsidRPr="00382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7B"/>
    <w:rsid w:val="000314E4"/>
    <w:rsid w:val="0014507B"/>
    <w:rsid w:val="00166F8C"/>
    <w:rsid w:val="00211E0B"/>
    <w:rsid w:val="00306E5A"/>
    <w:rsid w:val="003757A9"/>
    <w:rsid w:val="0038215D"/>
    <w:rsid w:val="005E1A9D"/>
    <w:rsid w:val="005E54F4"/>
    <w:rsid w:val="006432A7"/>
    <w:rsid w:val="00686FBC"/>
    <w:rsid w:val="006B268E"/>
    <w:rsid w:val="007C025D"/>
    <w:rsid w:val="008E17D2"/>
    <w:rsid w:val="00A370CA"/>
    <w:rsid w:val="00B81316"/>
    <w:rsid w:val="00CA1B21"/>
    <w:rsid w:val="00D45AEB"/>
    <w:rsid w:val="00DB4DE9"/>
    <w:rsid w:val="00E04F9A"/>
    <w:rsid w:val="00E26331"/>
    <w:rsid w:val="00E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F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A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FB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A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Шмельков Д.Ю.</dc:creator>
  <cp:lastModifiedBy>Коняева Л.А.</cp:lastModifiedBy>
  <cp:revision>2</cp:revision>
  <dcterms:created xsi:type="dcterms:W3CDTF">2021-08-09T13:44:00Z</dcterms:created>
  <dcterms:modified xsi:type="dcterms:W3CDTF">2021-08-09T13:44:00Z</dcterms:modified>
</cp:coreProperties>
</file>